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2723" w14:textId="4A1DBE7A" w:rsidR="00E67A57" w:rsidRPr="00497BE1" w:rsidRDefault="00A23B7C" w:rsidP="00A038F6">
      <w:pPr>
        <w:autoSpaceDE w:val="0"/>
        <w:autoSpaceDN w:val="0"/>
        <w:adjustRightInd w:val="0"/>
        <w:spacing w:after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t>Kielce</w:t>
      </w:r>
      <w:r w:rsidR="00C90A92" w:rsidRPr="00497BE1">
        <w:rPr>
          <w:rFonts w:ascii="Cambria" w:hAnsi="Cambria" w:cs="Cambria"/>
          <w:iCs/>
          <w:sz w:val="20"/>
          <w:szCs w:val="20"/>
        </w:rPr>
        <w:t xml:space="preserve">, dnia </w:t>
      </w:r>
      <w:r w:rsidR="00A07AD7">
        <w:rPr>
          <w:rFonts w:ascii="Cambria" w:hAnsi="Cambria" w:cs="Cambria"/>
          <w:iCs/>
          <w:sz w:val="20"/>
          <w:szCs w:val="20"/>
        </w:rPr>
        <w:t>25</w:t>
      </w:r>
      <w:r>
        <w:rPr>
          <w:rFonts w:ascii="Cambria" w:hAnsi="Cambria" w:cs="Cambria"/>
          <w:iCs/>
          <w:sz w:val="20"/>
          <w:szCs w:val="20"/>
        </w:rPr>
        <w:t>.11</w:t>
      </w:r>
      <w:r w:rsidR="00D0326C">
        <w:rPr>
          <w:rFonts w:ascii="Cambria" w:hAnsi="Cambria" w:cs="Cambria"/>
          <w:iCs/>
          <w:sz w:val="20"/>
          <w:szCs w:val="20"/>
        </w:rPr>
        <w:t>.2021</w:t>
      </w:r>
      <w:r w:rsidR="003B6359" w:rsidRPr="00497BE1">
        <w:rPr>
          <w:rFonts w:ascii="Cambria" w:hAnsi="Cambria" w:cs="Cambria"/>
          <w:iCs/>
          <w:sz w:val="20"/>
          <w:szCs w:val="20"/>
        </w:rPr>
        <w:t xml:space="preserve"> r</w:t>
      </w:r>
      <w:r w:rsidR="00C90A92" w:rsidRPr="00497BE1">
        <w:rPr>
          <w:rFonts w:ascii="Cambria" w:hAnsi="Cambria" w:cs="Cambria"/>
          <w:iCs/>
          <w:sz w:val="20"/>
          <w:szCs w:val="20"/>
        </w:rPr>
        <w:t>.</w:t>
      </w:r>
    </w:p>
    <w:p w14:paraId="34F9297B" w14:textId="77777777" w:rsidR="00C052D7" w:rsidRPr="00497BE1" w:rsidRDefault="00C052D7" w:rsidP="000353ED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5B91D43" w14:textId="721613F3" w:rsidR="000858F1" w:rsidRPr="00497BE1" w:rsidRDefault="000858F1" w:rsidP="00A038F6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497BE1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  <w:r w:rsidR="001E755C"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 w:rsidR="0068585E"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</w:t>
      </w:r>
      <w:r w:rsidR="001E755C"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nr </w:t>
      </w:r>
      <w:r w:rsidR="000547D6">
        <w:rPr>
          <w:rFonts w:ascii="Cambria" w:hAnsi="Cambria" w:cs="Arial"/>
          <w:b/>
          <w:bCs/>
          <w:color w:val="000000"/>
          <w:sz w:val="20"/>
          <w:szCs w:val="20"/>
        </w:rPr>
        <w:t>2</w:t>
      </w:r>
    </w:p>
    <w:p w14:paraId="39A47B6A" w14:textId="77777777" w:rsidR="00C052D7" w:rsidRPr="00497BE1" w:rsidRDefault="00C052D7" w:rsidP="00A038F6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761F76CF" w14:textId="77777777" w:rsidR="000858F1" w:rsidRPr="00497BE1" w:rsidRDefault="000858F1" w:rsidP="00A038F6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497BE1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14:paraId="301DD338" w14:textId="77777777" w:rsidR="00C052D7" w:rsidRPr="00497BE1" w:rsidRDefault="00C052D7" w:rsidP="00A038F6">
      <w:pPr>
        <w:pStyle w:val="Podtytu"/>
        <w:jc w:val="center"/>
        <w:rPr>
          <w:sz w:val="20"/>
          <w:szCs w:val="20"/>
        </w:rPr>
      </w:pPr>
    </w:p>
    <w:p w14:paraId="0D987179" w14:textId="77777777" w:rsidR="00A23B7C" w:rsidRDefault="00A23B7C" w:rsidP="00A23B7C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60466352"/>
    </w:p>
    <w:p w14:paraId="59F1D20D" w14:textId="2C45D672" w:rsidR="00E85D0B" w:rsidRDefault="00A23B7C" w:rsidP="00A23B7C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r w:rsidRPr="00A23B7C">
        <w:rPr>
          <w:rFonts w:ascii="Cambria" w:hAnsi="Cambria" w:cs="Arial"/>
          <w:b/>
          <w:bCs/>
          <w:sz w:val="20"/>
          <w:szCs w:val="20"/>
        </w:rPr>
        <w:t>„</w:t>
      </w:r>
      <w:r w:rsidRPr="00A23B7C">
        <w:rPr>
          <w:rFonts w:ascii="Cambria" w:hAnsi="Cambria" w:cs="Arial"/>
          <w:b/>
          <w:bCs/>
          <w:sz w:val="20"/>
          <w:szCs w:val="20"/>
          <w:lang w:val="x-none"/>
        </w:rPr>
        <w:t xml:space="preserve">Dostawa artykułów spożywczych </w:t>
      </w:r>
      <w:r w:rsidRPr="00A23B7C">
        <w:rPr>
          <w:rFonts w:ascii="Cambria" w:hAnsi="Cambria" w:cs="Arial"/>
          <w:b/>
          <w:bCs/>
          <w:sz w:val="20"/>
          <w:szCs w:val="20"/>
        </w:rPr>
        <w:t>do internatu Zespołu Szkół Nr 2 w Kielcach”</w:t>
      </w:r>
      <w:bookmarkEnd w:id="0"/>
    </w:p>
    <w:p w14:paraId="0E40A2B1" w14:textId="77777777" w:rsidR="00A23B7C" w:rsidRPr="00A23B7C" w:rsidRDefault="00A23B7C" w:rsidP="00A23B7C">
      <w:pPr>
        <w:shd w:val="clear" w:color="auto" w:fill="BFBFBF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B61FC20" w14:textId="3A179D81" w:rsidR="00A038F6" w:rsidRPr="00A23B7C" w:rsidRDefault="000858F1" w:rsidP="000353ED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497BE1">
        <w:rPr>
          <w:rFonts w:ascii="Cambria" w:hAnsi="Cambria"/>
          <w:sz w:val="20"/>
          <w:szCs w:val="20"/>
        </w:rPr>
        <w:t xml:space="preserve">Zamawiający działając na podstawie </w:t>
      </w:r>
      <w:r w:rsidR="00A07AD7">
        <w:rPr>
          <w:rFonts w:ascii="Cambria" w:hAnsi="Cambria"/>
          <w:sz w:val="20"/>
          <w:szCs w:val="20"/>
        </w:rPr>
        <w:t xml:space="preserve">art. 284 oraz </w:t>
      </w:r>
      <w:r w:rsidRPr="00497BE1">
        <w:rPr>
          <w:rFonts w:ascii="Cambria" w:hAnsi="Cambria"/>
          <w:sz w:val="20"/>
          <w:szCs w:val="20"/>
        </w:rPr>
        <w:t xml:space="preserve">art. </w:t>
      </w:r>
      <w:r w:rsidR="00D0326C">
        <w:rPr>
          <w:rFonts w:ascii="Cambria" w:hAnsi="Cambria"/>
          <w:sz w:val="20"/>
          <w:szCs w:val="20"/>
        </w:rPr>
        <w:t>286</w:t>
      </w:r>
      <w:r w:rsidRPr="00497BE1">
        <w:rPr>
          <w:rFonts w:ascii="Cambria" w:hAnsi="Cambria"/>
          <w:sz w:val="20"/>
          <w:szCs w:val="20"/>
        </w:rPr>
        <w:t xml:space="preserve"> ust. </w:t>
      </w:r>
      <w:r w:rsidR="00D0326C">
        <w:rPr>
          <w:rFonts w:ascii="Cambria" w:hAnsi="Cambria"/>
          <w:sz w:val="20"/>
          <w:szCs w:val="20"/>
        </w:rPr>
        <w:t>1</w:t>
      </w:r>
      <w:r w:rsidR="00E74310">
        <w:rPr>
          <w:rFonts w:ascii="Cambria" w:hAnsi="Cambria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 xml:space="preserve">ustawy z dnia </w:t>
      </w:r>
      <w:r w:rsidR="00D0326C">
        <w:rPr>
          <w:rFonts w:ascii="Cambria" w:hAnsi="Cambria"/>
          <w:sz w:val="20"/>
          <w:szCs w:val="20"/>
        </w:rPr>
        <w:t>11</w:t>
      </w:r>
      <w:r w:rsidRPr="00497BE1">
        <w:rPr>
          <w:rFonts w:ascii="Cambria" w:hAnsi="Cambria"/>
          <w:sz w:val="20"/>
          <w:szCs w:val="20"/>
        </w:rPr>
        <w:t xml:space="preserve"> </w:t>
      </w:r>
      <w:r w:rsidR="00D0326C">
        <w:rPr>
          <w:rFonts w:ascii="Cambria" w:hAnsi="Cambria"/>
          <w:sz w:val="20"/>
          <w:szCs w:val="20"/>
        </w:rPr>
        <w:t>września</w:t>
      </w:r>
      <w:r w:rsidRPr="00497BE1">
        <w:rPr>
          <w:rFonts w:ascii="Cambria" w:hAnsi="Cambria"/>
          <w:sz w:val="20"/>
          <w:szCs w:val="20"/>
        </w:rPr>
        <w:t xml:space="preserve"> </w:t>
      </w:r>
      <w:r w:rsidR="00D0326C">
        <w:rPr>
          <w:rFonts w:ascii="Cambria" w:hAnsi="Cambria"/>
          <w:sz w:val="20"/>
          <w:szCs w:val="20"/>
        </w:rPr>
        <w:t>2019</w:t>
      </w:r>
      <w:r w:rsidRPr="00497BE1">
        <w:rPr>
          <w:rFonts w:ascii="Cambria" w:hAnsi="Cambria"/>
          <w:sz w:val="20"/>
          <w:szCs w:val="20"/>
        </w:rPr>
        <w:t>r. Prawo zamówień publicznych (</w:t>
      </w:r>
      <w:r w:rsidR="00A23B7C">
        <w:rPr>
          <w:rStyle w:val="Pogrubienie"/>
          <w:rFonts w:ascii="Cambria" w:hAnsi="Cambria" w:cs="Arial"/>
          <w:b w:val="0"/>
          <w:sz w:val="20"/>
          <w:szCs w:val="20"/>
        </w:rPr>
        <w:t>Dz. U. z 2021</w:t>
      </w:r>
      <w:r w:rsidR="00C463E0"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r. poz</w:t>
      </w:r>
      <w:r w:rsidR="000C4369"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. </w:t>
      </w:r>
      <w:r w:rsidR="00A23B7C">
        <w:rPr>
          <w:rStyle w:val="Pogrubienie"/>
          <w:rFonts w:ascii="Cambria" w:hAnsi="Cambria" w:cs="Arial"/>
          <w:b w:val="0"/>
          <w:sz w:val="20"/>
          <w:szCs w:val="20"/>
        </w:rPr>
        <w:t>1129</w:t>
      </w:r>
      <w:r w:rsidR="000C4369"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>– dalej ustawy)</w:t>
      </w:r>
      <w:r w:rsidR="00A07AD7">
        <w:rPr>
          <w:rFonts w:ascii="Cambria" w:hAnsi="Cambria"/>
          <w:sz w:val="20"/>
          <w:szCs w:val="20"/>
        </w:rPr>
        <w:t xml:space="preserve"> udziela odpowiedzi na pytania oraz </w:t>
      </w:r>
      <w:bookmarkStart w:id="1" w:name="_GoBack"/>
      <w:bookmarkEnd w:id="1"/>
      <w:r w:rsidRPr="00497BE1">
        <w:rPr>
          <w:rFonts w:ascii="Cambria" w:hAnsi="Cambria"/>
          <w:sz w:val="20"/>
          <w:szCs w:val="20"/>
        </w:rPr>
        <w:t xml:space="preserve"> </w:t>
      </w:r>
      <w:r w:rsidR="00D0326C">
        <w:rPr>
          <w:rFonts w:ascii="Cambria" w:hAnsi="Cambria"/>
          <w:sz w:val="20"/>
          <w:szCs w:val="20"/>
        </w:rPr>
        <w:t>modyfikuje treść S</w:t>
      </w:r>
      <w:r w:rsidR="00E74310">
        <w:rPr>
          <w:rFonts w:ascii="Cambria" w:hAnsi="Cambria"/>
          <w:sz w:val="20"/>
          <w:szCs w:val="20"/>
        </w:rPr>
        <w:t>WZ</w:t>
      </w:r>
      <w:r w:rsidR="00E53142" w:rsidRPr="00497BE1">
        <w:rPr>
          <w:rFonts w:ascii="Cambria" w:hAnsi="Cambria"/>
          <w:sz w:val="20"/>
          <w:szCs w:val="20"/>
        </w:rPr>
        <w:t>:</w:t>
      </w:r>
    </w:p>
    <w:p w14:paraId="4FD1630A" w14:textId="2852C037" w:rsidR="009876BF" w:rsidRDefault="009876BF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CDCA376" w14:textId="77777777" w:rsidR="00FA6F85" w:rsidRDefault="00FA6F85" w:rsidP="00FA6F85">
      <w:pPr>
        <w:shd w:val="clear" w:color="auto" w:fill="FFFFFF"/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>
        <w:rPr>
          <w:rFonts w:ascii="Cambria" w:hAnsi="Cambria" w:cs="Times New Roman"/>
          <w:b/>
          <w:color w:val="000000"/>
          <w:sz w:val="20"/>
          <w:szCs w:val="20"/>
        </w:rPr>
        <w:t>Pytanie 1:</w:t>
      </w:r>
    </w:p>
    <w:p w14:paraId="5548C0D2" w14:textId="32A19BA4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W nawiązaniu do ogłoszonego przetargu prosimy o odpowiedzi na pytania:</w:t>
      </w:r>
    </w:p>
    <w:p w14:paraId="7DE5233D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  <w:u w:val="single"/>
        </w:rPr>
      </w:pPr>
      <w:r w:rsidRPr="00932DA9">
        <w:rPr>
          <w:rFonts w:ascii="Cambria" w:hAnsi="Cambria" w:cs="Times New Roman"/>
          <w:color w:val="000000"/>
          <w:sz w:val="20"/>
          <w:szCs w:val="20"/>
          <w:u w:val="single"/>
        </w:rPr>
        <w:t xml:space="preserve">Załącznik 1a – artykuły ogólnospożywcze: </w:t>
      </w:r>
    </w:p>
    <w:p w14:paraId="5A85D1EC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 xml:space="preserve">1. Dotyczy poz. 32 - </w:t>
      </w:r>
      <w:r w:rsidRPr="00932DA9">
        <w:rPr>
          <w:rFonts w:ascii="Cambria" w:hAnsi="Cambria" w:cs="Times New Roman"/>
          <w:b/>
          <w:color w:val="000000"/>
          <w:sz w:val="20"/>
          <w:szCs w:val="20"/>
        </w:rPr>
        <w:t>Chipsy bananowe 75g</w:t>
      </w:r>
    </w:p>
    <w:p w14:paraId="5AD320D3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Czy zamawiający zgodzi się na zaoferowanie produktu w opakowaniu 100g (po odpowiednim przeliczeniu ceny)?</w:t>
      </w:r>
    </w:p>
    <w:p w14:paraId="709F338A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 xml:space="preserve">2. Dotyczy poz. 113 - </w:t>
      </w:r>
      <w:r w:rsidRPr="00932DA9">
        <w:rPr>
          <w:rFonts w:ascii="Cambria" w:hAnsi="Cambria" w:cs="Times New Roman"/>
          <w:b/>
          <w:color w:val="000000"/>
          <w:sz w:val="20"/>
          <w:szCs w:val="20"/>
        </w:rPr>
        <w:t>Miód pszczeli nektarowy wielokwiatowy płynny w butelce 350g</w:t>
      </w:r>
    </w:p>
    <w:p w14:paraId="26891CC3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Czy zamawiający zgodzi się na zaoferowanie produktu w opakowaniu 370g (po odpowiednim przeliczeniu ceny)?</w:t>
      </w:r>
    </w:p>
    <w:p w14:paraId="75212068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 xml:space="preserve">3. Dotyczy poz. 132 - </w:t>
      </w:r>
      <w:r w:rsidRPr="00932DA9">
        <w:rPr>
          <w:rFonts w:ascii="Cambria" w:hAnsi="Cambria" w:cs="Times New Roman"/>
          <w:b/>
          <w:color w:val="000000"/>
          <w:sz w:val="20"/>
          <w:szCs w:val="20"/>
        </w:rPr>
        <w:t>Orzechy arachidowe op.50g</w:t>
      </w:r>
    </w:p>
    <w:p w14:paraId="12E51F22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Czy zamawiający zgodzi się na zaoferowanie produktu w opakowaniu 40g (po odpowiednim przeliczeniu ceny)?</w:t>
      </w:r>
    </w:p>
    <w:p w14:paraId="7AE81DCF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 xml:space="preserve">4. Dotyczy poz. 135 - </w:t>
      </w:r>
      <w:r w:rsidRPr="00932DA9">
        <w:rPr>
          <w:rFonts w:ascii="Cambria" w:hAnsi="Cambria" w:cs="Times New Roman"/>
          <w:b/>
          <w:color w:val="000000"/>
          <w:sz w:val="20"/>
          <w:szCs w:val="20"/>
        </w:rPr>
        <w:t>Papryka konserwowa (800g)</w:t>
      </w:r>
    </w:p>
    <w:p w14:paraId="35CC92D3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Czy zamawiający zgodzi się na zaoferowanie produktu w opakowaniu 720g (po odpowiednim przeliczeniu ceny)?</w:t>
      </w:r>
    </w:p>
    <w:p w14:paraId="04296F9D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 xml:space="preserve">5. Dotyczy poz. 138 - </w:t>
      </w:r>
      <w:r w:rsidRPr="00932DA9">
        <w:rPr>
          <w:rFonts w:ascii="Cambria" w:hAnsi="Cambria" w:cs="Times New Roman"/>
          <w:b/>
          <w:color w:val="000000"/>
          <w:sz w:val="20"/>
          <w:szCs w:val="20"/>
        </w:rPr>
        <w:t>Pasztecik drobiowy różne smaki 135g</w:t>
      </w:r>
    </w:p>
    <w:p w14:paraId="44AB8E09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Czy zamawiający zgodzi się na zaoferowanie produktu w opakowaniu 130g (po odpowiednim przeliczeniu ceny)?</w:t>
      </w:r>
    </w:p>
    <w:p w14:paraId="0474CB5C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 xml:space="preserve">6. Dotyczy poz. 182 - </w:t>
      </w:r>
      <w:r w:rsidRPr="00932DA9">
        <w:rPr>
          <w:rFonts w:ascii="Cambria" w:hAnsi="Cambria" w:cs="Times New Roman"/>
          <w:b/>
          <w:color w:val="000000"/>
          <w:sz w:val="20"/>
          <w:szCs w:val="20"/>
        </w:rPr>
        <w:t>Seler konserwowy (280g)</w:t>
      </w:r>
    </w:p>
    <w:p w14:paraId="0FAA44F8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Czy zamawiający zgodzi się na zaoferowanie produktu w opakowaniu 290g (po odpowiednim przeliczeniu ceny)?</w:t>
      </w:r>
    </w:p>
    <w:p w14:paraId="12248895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b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7. Dotyczy poz. 192 -</w:t>
      </w:r>
      <w:r w:rsidRPr="00932DA9">
        <w:rPr>
          <w:rFonts w:ascii="Cambria" w:hAnsi="Cambria" w:cs="Times New Roman"/>
          <w:b/>
          <w:color w:val="000000"/>
          <w:sz w:val="20"/>
          <w:szCs w:val="20"/>
        </w:rPr>
        <w:t>Sos tatarski (200g)</w:t>
      </w:r>
    </w:p>
    <w:p w14:paraId="1E986F3B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Czy zamawiający zgodzi się na zaoferowanie produktu w opakowaniu 180g (po odpowiednim przeliczeniu ceny?</w:t>
      </w:r>
    </w:p>
    <w:p w14:paraId="58EFFFA0" w14:textId="2BC51CED" w:rsidR="00FA6F85" w:rsidRPr="00FA6F85" w:rsidRDefault="00FA6F85" w:rsidP="00FA6F85">
      <w:pPr>
        <w:shd w:val="clear" w:color="auto" w:fill="FFFFFF"/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Odpowiedź: Zamawiający wyraża zgodę.</w:t>
      </w:r>
    </w:p>
    <w:p w14:paraId="0A2E8B20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  <w:u w:val="single"/>
        </w:rPr>
      </w:pPr>
    </w:p>
    <w:p w14:paraId="25107444" w14:textId="27077924" w:rsidR="00F276B7" w:rsidRDefault="00F276B7" w:rsidP="00F276B7">
      <w:pPr>
        <w:shd w:val="clear" w:color="auto" w:fill="FFFFFF"/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>
        <w:rPr>
          <w:rFonts w:ascii="Cambria" w:hAnsi="Cambria" w:cs="Times New Roman"/>
          <w:b/>
          <w:color w:val="000000"/>
          <w:sz w:val="20"/>
          <w:szCs w:val="20"/>
        </w:rPr>
        <w:t>Pytanie 2:</w:t>
      </w:r>
    </w:p>
    <w:p w14:paraId="369BF09D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  <w:u w:val="single"/>
        </w:rPr>
      </w:pPr>
      <w:r w:rsidRPr="00932DA9">
        <w:rPr>
          <w:rFonts w:ascii="Cambria" w:hAnsi="Cambria" w:cs="Times New Roman"/>
          <w:sz w:val="20"/>
          <w:szCs w:val="20"/>
          <w:u w:val="single"/>
        </w:rPr>
        <w:t>Załącznik 1e – nabiał:</w:t>
      </w:r>
    </w:p>
    <w:p w14:paraId="6ECBCCF7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sz w:val="20"/>
          <w:szCs w:val="20"/>
        </w:rPr>
        <w:t xml:space="preserve">1. </w:t>
      </w:r>
      <w:r w:rsidRPr="00932DA9">
        <w:rPr>
          <w:rFonts w:ascii="Cambria" w:hAnsi="Cambria" w:cs="Times New Roman"/>
          <w:color w:val="000000"/>
          <w:sz w:val="20"/>
          <w:szCs w:val="20"/>
        </w:rPr>
        <w:t xml:space="preserve">Dotyczy poz. 14 - </w:t>
      </w:r>
      <w:r w:rsidRPr="00932DA9">
        <w:rPr>
          <w:rFonts w:ascii="Cambria" w:hAnsi="Cambria" w:cs="Times New Roman"/>
          <w:b/>
          <w:color w:val="000000"/>
          <w:sz w:val="20"/>
          <w:szCs w:val="20"/>
        </w:rPr>
        <w:t>Jogurt z ziarnem (150g)  (7 zbóż)  różne smaki</w:t>
      </w:r>
    </w:p>
    <w:p w14:paraId="1B831D9D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Czy zamawiający zgodzi się na zaoferowanie produktu w opakowaniu 140g (po odpowiednim przeliczeniu ceny)?</w:t>
      </w:r>
    </w:p>
    <w:p w14:paraId="1013C982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 xml:space="preserve"> 2. Dotyczy poz. 22 - </w:t>
      </w:r>
      <w:r w:rsidRPr="00932DA9">
        <w:rPr>
          <w:rFonts w:ascii="Cambria" w:hAnsi="Cambria" w:cs="Times New Roman"/>
          <w:b/>
          <w:color w:val="000000"/>
          <w:sz w:val="20"/>
          <w:szCs w:val="20"/>
        </w:rPr>
        <w:t>Jogurt pitny (200g)</w:t>
      </w:r>
    </w:p>
    <w:p w14:paraId="62263FEA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Czy zamawiający zgodzi się na zaoferowanie produktu w opakowaniu 195g (po odpowiednim przeliczeniu ceny)?</w:t>
      </w:r>
    </w:p>
    <w:p w14:paraId="706EDCFB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sz w:val="20"/>
          <w:szCs w:val="20"/>
        </w:rPr>
      </w:pPr>
      <w:r w:rsidRPr="00932DA9">
        <w:rPr>
          <w:rFonts w:ascii="Cambria" w:hAnsi="Cambria" w:cs="Times New Roman"/>
          <w:sz w:val="20"/>
          <w:szCs w:val="20"/>
        </w:rPr>
        <w:t xml:space="preserve">3. Dotyczy poz. 27 - </w:t>
      </w:r>
      <w:r w:rsidRPr="00932DA9">
        <w:rPr>
          <w:rFonts w:ascii="Cambria" w:hAnsi="Cambria" w:cs="Times New Roman"/>
          <w:b/>
          <w:sz w:val="20"/>
          <w:szCs w:val="20"/>
        </w:rPr>
        <w:t>Koktajl owocowy 200g</w:t>
      </w:r>
    </w:p>
    <w:p w14:paraId="68207561" w14:textId="77777777" w:rsidR="00FA6F85" w:rsidRPr="00932DA9" w:rsidRDefault="00FA6F85" w:rsidP="00FA6F85">
      <w:pPr>
        <w:shd w:val="clear" w:color="auto" w:fill="FFFFFF"/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Czy zamawiający zgodzi się na zaoferowanie produktu w opakowaniu 250g (po odpowiednim przeliczeniu ceny)?</w:t>
      </w:r>
    </w:p>
    <w:p w14:paraId="7155C9FA" w14:textId="77777777" w:rsidR="00FA6F85" w:rsidRPr="00FA6F85" w:rsidRDefault="00FA6F85" w:rsidP="00FA6F85">
      <w:pPr>
        <w:shd w:val="clear" w:color="auto" w:fill="FFFFFF"/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Odpowiedź: Zamawiający wyraża zgodę.</w:t>
      </w:r>
    </w:p>
    <w:p w14:paraId="09A4D128" w14:textId="77777777" w:rsidR="00FA6F85" w:rsidRDefault="00FA6F85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4BF0F81" w14:textId="166340D3" w:rsidR="00F276B7" w:rsidRDefault="00F276B7" w:rsidP="00F276B7">
      <w:pPr>
        <w:shd w:val="clear" w:color="auto" w:fill="FFFFFF"/>
        <w:spacing w:after="0"/>
        <w:rPr>
          <w:rFonts w:ascii="Cambria" w:hAnsi="Cambria" w:cs="Times New Roman"/>
          <w:b/>
          <w:color w:val="000000"/>
          <w:sz w:val="20"/>
          <w:szCs w:val="20"/>
        </w:rPr>
      </w:pPr>
      <w:r>
        <w:rPr>
          <w:rFonts w:ascii="Cambria" w:hAnsi="Cambria" w:cs="Times New Roman"/>
          <w:b/>
          <w:color w:val="000000"/>
          <w:sz w:val="20"/>
          <w:szCs w:val="20"/>
        </w:rPr>
        <w:t>Pytanie 3:</w:t>
      </w:r>
    </w:p>
    <w:p w14:paraId="285C8F79" w14:textId="77777777" w:rsidR="00F276B7" w:rsidRPr="00932DA9" w:rsidRDefault="00F276B7" w:rsidP="00F276B7">
      <w:pPr>
        <w:shd w:val="clear" w:color="auto" w:fill="FFFFFF"/>
        <w:spacing w:after="0"/>
        <w:rPr>
          <w:rFonts w:ascii="Cambria" w:hAnsi="Cambria" w:cs="Times New Roman"/>
          <w:color w:val="000000"/>
          <w:sz w:val="20"/>
          <w:szCs w:val="20"/>
        </w:rPr>
      </w:pPr>
      <w:r w:rsidRPr="00932DA9">
        <w:rPr>
          <w:rFonts w:ascii="Cambria" w:hAnsi="Cambria" w:cs="Times New Roman"/>
          <w:color w:val="000000"/>
          <w:sz w:val="20"/>
          <w:szCs w:val="20"/>
        </w:rPr>
        <w:t>Prosimy o wskazanie adresu skrzynki E-PUAP – nie możemy znaleźć Państwa adresu.</w:t>
      </w:r>
    </w:p>
    <w:p w14:paraId="33DD656A" w14:textId="3E9EB224" w:rsidR="00F276B7" w:rsidRPr="00FA6F85" w:rsidRDefault="00F276B7" w:rsidP="00F276B7">
      <w:pPr>
        <w:shd w:val="clear" w:color="auto" w:fill="FFFFFF"/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Odpowiedź: </w:t>
      </w:r>
      <w:r w:rsidR="007D2E30" w:rsidRPr="007D2E30">
        <w:rPr>
          <w:rFonts w:ascii="Cambria" w:hAnsi="Cambria" w:cs="Times New Roman"/>
          <w:b/>
          <w:sz w:val="20"/>
          <w:szCs w:val="20"/>
        </w:rPr>
        <w:t>/ZS2Kielce/</w:t>
      </w:r>
      <w:proofErr w:type="spellStart"/>
      <w:r w:rsidR="007D2E30" w:rsidRPr="007D2E30">
        <w:rPr>
          <w:rFonts w:ascii="Cambria" w:hAnsi="Cambria" w:cs="Times New Roman"/>
          <w:b/>
          <w:sz w:val="20"/>
          <w:szCs w:val="20"/>
        </w:rPr>
        <w:t>SkrytkaESP</w:t>
      </w:r>
      <w:proofErr w:type="spellEnd"/>
      <w:r w:rsidR="007D2E30">
        <w:rPr>
          <w:rFonts w:ascii="Cambria" w:hAnsi="Cambria" w:cs="Times New Roman"/>
          <w:b/>
          <w:sz w:val="20"/>
          <w:szCs w:val="20"/>
        </w:rPr>
        <w:t xml:space="preserve"> </w:t>
      </w:r>
    </w:p>
    <w:p w14:paraId="0B220230" w14:textId="77777777" w:rsidR="00FA6F85" w:rsidRDefault="00FA6F85" w:rsidP="000353ED">
      <w:pPr>
        <w:pStyle w:val="Bezodstpw"/>
        <w:spacing w:line="276" w:lineRule="auto"/>
        <w:jc w:val="both"/>
        <w:rPr>
          <w:rFonts w:ascii="Cambria" w:hAnsi="Cambria"/>
          <w:b/>
          <w:color w:val="FF0000"/>
          <w:sz w:val="20"/>
          <w:szCs w:val="20"/>
        </w:rPr>
      </w:pPr>
    </w:p>
    <w:p w14:paraId="4938077E" w14:textId="0AEEEDB5" w:rsidR="00E74310" w:rsidRDefault="00E74310" w:rsidP="000353ED">
      <w:pPr>
        <w:pStyle w:val="Bezodstpw"/>
        <w:spacing w:line="276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>
        <w:rPr>
          <w:rFonts w:ascii="Cambria" w:hAnsi="Cambria"/>
          <w:b/>
          <w:color w:val="FF0000"/>
          <w:sz w:val="20"/>
          <w:szCs w:val="20"/>
        </w:rPr>
        <w:t xml:space="preserve">Zamawiający dokonuje zmiany terminu składania i otwarcia ofert. Aktualnie obowiązujący termin </w:t>
      </w:r>
      <w:r w:rsidR="00F002C1">
        <w:rPr>
          <w:rFonts w:ascii="Cambria" w:hAnsi="Cambria"/>
          <w:b/>
          <w:color w:val="FF0000"/>
          <w:sz w:val="20"/>
          <w:szCs w:val="20"/>
        </w:rPr>
        <w:t>składania i otwarci</w:t>
      </w:r>
      <w:r w:rsidR="006D63B7">
        <w:rPr>
          <w:rFonts w:ascii="Cambria" w:hAnsi="Cambria"/>
          <w:b/>
          <w:color w:val="FF0000"/>
          <w:sz w:val="20"/>
          <w:szCs w:val="20"/>
        </w:rPr>
        <w:t xml:space="preserve">a ofert to </w:t>
      </w:r>
      <w:r w:rsidR="00FA6F85">
        <w:rPr>
          <w:rFonts w:ascii="Cambria" w:hAnsi="Cambria"/>
          <w:b/>
          <w:color w:val="FF0000"/>
          <w:sz w:val="20"/>
          <w:szCs w:val="20"/>
        </w:rPr>
        <w:t>01</w:t>
      </w:r>
      <w:r w:rsidR="00A23B7C">
        <w:rPr>
          <w:rFonts w:ascii="Cambria" w:hAnsi="Cambria"/>
          <w:b/>
          <w:color w:val="FF0000"/>
          <w:sz w:val="20"/>
          <w:szCs w:val="20"/>
        </w:rPr>
        <w:t>.1</w:t>
      </w:r>
      <w:r w:rsidR="00FA6F85">
        <w:rPr>
          <w:rFonts w:ascii="Cambria" w:hAnsi="Cambria"/>
          <w:b/>
          <w:color w:val="FF0000"/>
          <w:sz w:val="20"/>
          <w:szCs w:val="20"/>
        </w:rPr>
        <w:t>2</w:t>
      </w:r>
      <w:r w:rsidR="00D0326C">
        <w:rPr>
          <w:rFonts w:ascii="Cambria" w:hAnsi="Cambria"/>
          <w:b/>
          <w:color w:val="FF0000"/>
          <w:sz w:val="20"/>
          <w:szCs w:val="20"/>
        </w:rPr>
        <w:t>.2021</w:t>
      </w:r>
      <w:r>
        <w:rPr>
          <w:rFonts w:ascii="Cambria" w:hAnsi="Cambria"/>
          <w:b/>
          <w:color w:val="FF0000"/>
          <w:sz w:val="20"/>
          <w:szCs w:val="20"/>
        </w:rPr>
        <w:t>r., godzina pozostaje bez zmian.</w:t>
      </w:r>
    </w:p>
    <w:p w14:paraId="7D38445C" w14:textId="77777777" w:rsidR="00E74310" w:rsidRPr="00B81606" w:rsidRDefault="00E74310" w:rsidP="00E74310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B81606">
        <w:rPr>
          <w:rFonts w:ascii="Cambria" w:hAnsi="Cambria" w:cs="Arial"/>
          <w:b/>
          <w:color w:val="000000"/>
          <w:sz w:val="20"/>
          <w:szCs w:val="20"/>
        </w:rPr>
        <w:t>Zamawiający modyfikuje:</w:t>
      </w:r>
    </w:p>
    <w:p w14:paraId="045C5D5B" w14:textId="4F2BE868" w:rsidR="00E74310" w:rsidRDefault="00E74310" w:rsidP="00E74310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 w:rsidR="00D0326C">
        <w:rPr>
          <w:rFonts w:ascii="Cambria" w:hAnsi="Cambria"/>
          <w:b/>
          <w:sz w:val="20"/>
          <w:szCs w:val="20"/>
        </w:rPr>
        <w:t xml:space="preserve">rozdziału XI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6D5E7471" w14:textId="7703BD65" w:rsidR="00D0326C" w:rsidRPr="00D0326C" w:rsidRDefault="00D0326C" w:rsidP="00D0326C">
      <w:pPr>
        <w:pStyle w:val="Bezodstpw"/>
        <w:spacing w:after="24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0326C">
        <w:rPr>
          <w:rFonts w:ascii="Cambria" w:hAnsi="Cambria"/>
          <w:bCs/>
          <w:sz w:val="20"/>
          <w:szCs w:val="20"/>
        </w:rPr>
        <w:t xml:space="preserve">Wykonawca jest związany ofertą od dnia upływu terminu składania ofert przez okres 30 dni tj. do dnia </w:t>
      </w:r>
      <w:r w:rsidR="00F276B7">
        <w:rPr>
          <w:rFonts w:ascii="Cambria" w:hAnsi="Cambria"/>
          <w:bCs/>
          <w:sz w:val="20"/>
          <w:szCs w:val="20"/>
        </w:rPr>
        <w:t>30</w:t>
      </w:r>
      <w:r w:rsidR="006D63B7">
        <w:rPr>
          <w:rFonts w:ascii="Cambria" w:hAnsi="Cambria"/>
          <w:bCs/>
          <w:sz w:val="20"/>
          <w:szCs w:val="20"/>
        </w:rPr>
        <w:t>.12</w:t>
      </w:r>
      <w:r w:rsidRPr="00D0326C">
        <w:rPr>
          <w:rFonts w:ascii="Cambria" w:hAnsi="Cambria"/>
          <w:bCs/>
          <w:sz w:val="20"/>
          <w:szCs w:val="20"/>
        </w:rPr>
        <w:t>.2021 r.</w:t>
      </w:r>
    </w:p>
    <w:p w14:paraId="0EE3CD01" w14:textId="75538977" w:rsidR="00D0326C" w:rsidRDefault="00D0326C" w:rsidP="00D0326C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 ust. 2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3F9154CD" w14:textId="1BED4344" w:rsidR="00E74310" w:rsidRPr="00E74310" w:rsidRDefault="00D0326C" w:rsidP="00D0326C">
      <w:pPr>
        <w:pStyle w:val="Bezodstpw"/>
        <w:spacing w:line="276" w:lineRule="auto"/>
        <w:ind w:left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7D6960">
        <w:rPr>
          <w:rFonts w:ascii="Cambria" w:hAnsi="Cambria"/>
          <w:sz w:val="20"/>
          <w:szCs w:val="20"/>
          <w:lang w:bidi="pl-PL"/>
        </w:rPr>
        <w:t xml:space="preserve">Ofertę wraz z wymaganymi załącznikami należy złożyć w terminie do dnia </w:t>
      </w:r>
      <w:r w:rsidR="00F276B7">
        <w:rPr>
          <w:rFonts w:ascii="Cambria" w:hAnsi="Cambria"/>
          <w:b/>
          <w:sz w:val="20"/>
          <w:szCs w:val="20"/>
          <w:lang w:bidi="pl-PL"/>
        </w:rPr>
        <w:t>01</w:t>
      </w:r>
      <w:r w:rsidR="006D63B7">
        <w:rPr>
          <w:rFonts w:ascii="Cambria" w:hAnsi="Cambria"/>
          <w:b/>
          <w:sz w:val="20"/>
          <w:szCs w:val="20"/>
          <w:lang w:bidi="pl-PL"/>
        </w:rPr>
        <w:t>.1</w:t>
      </w:r>
      <w:r w:rsidR="00F276B7">
        <w:rPr>
          <w:rFonts w:ascii="Cambria" w:hAnsi="Cambria"/>
          <w:b/>
          <w:sz w:val="20"/>
          <w:szCs w:val="20"/>
          <w:lang w:bidi="pl-PL"/>
        </w:rPr>
        <w:t>2</w:t>
      </w:r>
      <w:r w:rsidRPr="00F6176E">
        <w:rPr>
          <w:rFonts w:ascii="Cambria" w:hAnsi="Cambria"/>
          <w:b/>
          <w:sz w:val="20"/>
          <w:szCs w:val="20"/>
          <w:lang w:bidi="pl-PL"/>
        </w:rPr>
        <w:t>.2021</w:t>
      </w:r>
      <w:r>
        <w:rPr>
          <w:rFonts w:ascii="Cambria" w:hAnsi="Cambria"/>
          <w:sz w:val="20"/>
          <w:szCs w:val="20"/>
          <w:lang w:bidi="pl-PL"/>
        </w:rPr>
        <w:t>r.</w:t>
      </w:r>
      <w:r w:rsidRPr="007D6960">
        <w:rPr>
          <w:rFonts w:ascii="Cambria" w:hAnsi="Cambria"/>
          <w:sz w:val="20"/>
          <w:szCs w:val="20"/>
          <w:lang w:bidi="pl-PL"/>
        </w:rPr>
        <w:t xml:space="preserve"> do godz. </w:t>
      </w:r>
      <w:r w:rsidR="006D63B7">
        <w:rPr>
          <w:rFonts w:ascii="Cambria" w:hAnsi="Cambria"/>
          <w:b/>
          <w:sz w:val="20"/>
          <w:szCs w:val="20"/>
          <w:lang w:bidi="pl-PL"/>
        </w:rPr>
        <w:t>09</w:t>
      </w:r>
      <w:r>
        <w:rPr>
          <w:rFonts w:ascii="Cambria" w:hAnsi="Cambria"/>
          <w:b/>
          <w:sz w:val="20"/>
          <w:szCs w:val="20"/>
          <w:lang w:bidi="pl-PL"/>
        </w:rPr>
        <w:t>:00</w:t>
      </w:r>
    </w:p>
    <w:p w14:paraId="52A5A89C" w14:textId="38424FED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300F61C" w14:textId="36EE8729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72FC221" w14:textId="66C90B15" w:rsidR="00D0326C" w:rsidRDefault="00D0326C" w:rsidP="00D0326C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0C0B815A" w14:textId="60F4ECE2" w:rsidR="00D0326C" w:rsidRPr="007D6960" w:rsidRDefault="00D0326C" w:rsidP="00D0326C">
      <w:pPr>
        <w:pStyle w:val="pkt"/>
        <w:spacing w:line="276" w:lineRule="auto"/>
        <w:ind w:left="360" w:firstLine="0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Otwarcie ofert nastąpi w dniu</w:t>
      </w:r>
      <w:r>
        <w:rPr>
          <w:rFonts w:ascii="Cambria" w:hAnsi="Cambria" w:cs="Arial"/>
          <w:sz w:val="20"/>
          <w:szCs w:val="20"/>
          <w:lang w:bidi="pl-PL"/>
        </w:rPr>
        <w:t xml:space="preserve"> </w:t>
      </w:r>
      <w:r w:rsidR="00F276B7">
        <w:rPr>
          <w:rFonts w:ascii="Cambria" w:hAnsi="Cambria" w:cs="Arial"/>
          <w:b/>
          <w:sz w:val="20"/>
          <w:szCs w:val="20"/>
          <w:lang w:bidi="pl-PL"/>
        </w:rPr>
        <w:t>01</w:t>
      </w:r>
      <w:r w:rsidR="006D63B7">
        <w:rPr>
          <w:rFonts w:ascii="Cambria" w:hAnsi="Cambria" w:cs="Arial"/>
          <w:b/>
          <w:sz w:val="20"/>
          <w:szCs w:val="20"/>
          <w:lang w:bidi="pl-PL"/>
        </w:rPr>
        <w:t>.1</w:t>
      </w:r>
      <w:r w:rsidR="00F276B7">
        <w:rPr>
          <w:rFonts w:ascii="Cambria" w:hAnsi="Cambria" w:cs="Arial"/>
          <w:b/>
          <w:sz w:val="20"/>
          <w:szCs w:val="20"/>
          <w:lang w:bidi="pl-PL"/>
        </w:rPr>
        <w:t>2</w:t>
      </w:r>
      <w:r>
        <w:rPr>
          <w:rFonts w:ascii="Cambria" w:hAnsi="Cambria" w:cs="Arial"/>
          <w:b/>
          <w:sz w:val="20"/>
          <w:szCs w:val="20"/>
          <w:lang w:bidi="pl-PL"/>
        </w:rPr>
        <w:t>.2021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 godzinie </w:t>
      </w:r>
      <w:r w:rsidR="006D63B7">
        <w:rPr>
          <w:rFonts w:ascii="Cambria" w:hAnsi="Cambria" w:cs="Arial"/>
          <w:b/>
          <w:sz w:val="20"/>
          <w:szCs w:val="20"/>
          <w:lang w:bidi="pl-PL"/>
        </w:rPr>
        <w:t>11</w:t>
      </w:r>
      <w:r>
        <w:rPr>
          <w:rFonts w:ascii="Cambria" w:hAnsi="Cambria" w:cs="Arial"/>
          <w:b/>
          <w:sz w:val="20"/>
          <w:szCs w:val="20"/>
          <w:lang w:bidi="pl-PL"/>
        </w:rPr>
        <w:t>:00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</w:p>
    <w:p w14:paraId="3384E32A" w14:textId="77777777" w:rsidR="00D0326C" w:rsidRDefault="00D0326C" w:rsidP="00D0326C">
      <w:pPr>
        <w:pStyle w:val="Bezodstpw"/>
        <w:spacing w:after="240" w:line="276" w:lineRule="auto"/>
        <w:ind w:left="720"/>
        <w:jc w:val="both"/>
        <w:rPr>
          <w:rFonts w:ascii="Cambria" w:hAnsi="Cambria"/>
          <w:b/>
          <w:sz w:val="20"/>
          <w:szCs w:val="20"/>
        </w:rPr>
      </w:pPr>
    </w:p>
    <w:p w14:paraId="77C3F473" w14:textId="3385E7B3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31684B0" w14:textId="01ED126F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EE8CC2A" w14:textId="43ED6F08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6C9558F" w14:textId="74E405A5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AB97BB5" w14:textId="68CBB6D4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A31C851" w14:textId="12DEBB72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5C9CD19" w14:textId="29CDF2E7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CEC51F2" w14:textId="71109C6F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54E4144" w14:textId="462A99C1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B5968F6" w14:textId="601C9C20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49E7415" w14:textId="0DD81828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62377CB" w14:textId="09B7889B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7C1F963" w14:textId="77777777" w:rsidR="00A038F6" w:rsidRP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sectPr w:rsidR="00A038F6" w:rsidRPr="00A038F6" w:rsidSect="00E33743">
      <w:headerReference w:type="default" r:id="rId8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1AB1" w14:textId="77777777" w:rsidR="00FA3DE1" w:rsidRDefault="00FA3DE1">
      <w:pPr>
        <w:spacing w:after="0" w:line="240" w:lineRule="auto"/>
      </w:pPr>
      <w:r>
        <w:separator/>
      </w:r>
    </w:p>
  </w:endnote>
  <w:endnote w:type="continuationSeparator" w:id="0">
    <w:p w14:paraId="065C9FBC" w14:textId="77777777" w:rsidR="00FA3DE1" w:rsidRDefault="00F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92DB" w14:textId="77777777" w:rsidR="00FA3DE1" w:rsidRDefault="00FA3DE1">
      <w:pPr>
        <w:spacing w:after="0" w:line="240" w:lineRule="auto"/>
      </w:pPr>
      <w:r>
        <w:separator/>
      </w:r>
    </w:p>
  </w:footnote>
  <w:footnote w:type="continuationSeparator" w:id="0">
    <w:p w14:paraId="3EFF3E72" w14:textId="77777777" w:rsidR="00FA3DE1" w:rsidRDefault="00FA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1066" w14:textId="77777777" w:rsidR="00D0326C" w:rsidRDefault="00D0326C" w:rsidP="00D0326C">
    <w:pPr>
      <w:pStyle w:val="Nagwek"/>
      <w:rPr>
        <w:rFonts w:ascii="Cambria" w:hAnsi="Cambria"/>
        <w:sz w:val="20"/>
        <w:szCs w:val="20"/>
      </w:rPr>
    </w:pPr>
  </w:p>
  <w:p w14:paraId="3CB34C64" w14:textId="77777777" w:rsidR="00A23B7C" w:rsidRPr="00A23B7C" w:rsidRDefault="00A23B7C" w:rsidP="00A23B7C">
    <w:pPr>
      <w:pStyle w:val="Nagwek"/>
      <w:rPr>
        <w:rFonts w:ascii="Cambria" w:hAnsi="Cambria"/>
        <w:b/>
        <w:sz w:val="20"/>
        <w:szCs w:val="20"/>
      </w:rPr>
    </w:pPr>
    <w:r w:rsidRPr="00A23B7C">
      <w:rPr>
        <w:rFonts w:ascii="Cambria" w:hAnsi="Cambria"/>
        <w:b/>
        <w:sz w:val="20"/>
        <w:szCs w:val="20"/>
      </w:rPr>
      <w:t>Numer referencyjny: 1/PN/2021</w:t>
    </w:r>
  </w:p>
  <w:p w14:paraId="21008F6A" w14:textId="08EC54BB" w:rsidR="00E4632B" w:rsidRPr="00D0326C" w:rsidRDefault="00E4632B" w:rsidP="00D03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F"/>
    <w:multiLevelType w:val="singleLevel"/>
    <w:tmpl w:val="0000001F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801" w:hanging="375"/>
      </w:pPr>
      <w:rPr>
        <w:rFonts w:ascii="Cambria" w:hAnsi="Cambria" w:cs="Arial"/>
        <w:b/>
        <w:sz w:val="20"/>
        <w:szCs w:val="20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</w:abstractNum>
  <w:abstractNum w:abstractNumId="6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7" w15:restartNumberingAfterBreak="0">
    <w:nsid w:val="10E271D3"/>
    <w:multiLevelType w:val="hybridMultilevel"/>
    <w:tmpl w:val="07ACB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02EFA"/>
    <w:multiLevelType w:val="hybridMultilevel"/>
    <w:tmpl w:val="169495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695C2F"/>
    <w:multiLevelType w:val="multilevel"/>
    <w:tmpl w:val="985C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308B2"/>
    <w:multiLevelType w:val="multilevel"/>
    <w:tmpl w:val="6D56F6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980C79"/>
    <w:multiLevelType w:val="hybridMultilevel"/>
    <w:tmpl w:val="65C0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26705EC8"/>
    <w:multiLevelType w:val="hybridMultilevel"/>
    <w:tmpl w:val="518A7834"/>
    <w:lvl w:ilvl="0" w:tplc="EF820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95667"/>
    <w:multiLevelType w:val="hybridMultilevel"/>
    <w:tmpl w:val="C3CE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A3AAA"/>
    <w:multiLevelType w:val="multilevel"/>
    <w:tmpl w:val="71A09F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FDB3191"/>
    <w:multiLevelType w:val="multilevel"/>
    <w:tmpl w:val="77D0E7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BF7DD0"/>
    <w:multiLevelType w:val="hybridMultilevel"/>
    <w:tmpl w:val="E5D49F80"/>
    <w:lvl w:ilvl="0" w:tplc="71FAF0C8">
      <w:start w:val="2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68978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48A282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030C2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6ECD76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E29D2A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6ED1B8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F228E0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94A938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DC31673"/>
    <w:multiLevelType w:val="multilevel"/>
    <w:tmpl w:val="EA0A45D2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2B441A1"/>
    <w:multiLevelType w:val="multilevel"/>
    <w:tmpl w:val="DE6C89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0F0217"/>
    <w:multiLevelType w:val="hybridMultilevel"/>
    <w:tmpl w:val="8EDE4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1B62"/>
    <w:multiLevelType w:val="multilevel"/>
    <w:tmpl w:val="91AAC8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BE60B96"/>
    <w:multiLevelType w:val="multilevel"/>
    <w:tmpl w:val="4D52A6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869CF"/>
    <w:multiLevelType w:val="multilevel"/>
    <w:tmpl w:val="122EB2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585512"/>
    <w:multiLevelType w:val="multilevel"/>
    <w:tmpl w:val="B3CC500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C376B4A"/>
    <w:multiLevelType w:val="multilevel"/>
    <w:tmpl w:val="32B6FD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A5524"/>
    <w:multiLevelType w:val="multilevel"/>
    <w:tmpl w:val="286C152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481"/>
    <w:multiLevelType w:val="hybridMultilevel"/>
    <w:tmpl w:val="D5D85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95E66"/>
    <w:multiLevelType w:val="multilevel"/>
    <w:tmpl w:val="595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1"/>
  </w:num>
  <w:num w:numId="4">
    <w:abstractNumId w:val="15"/>
  </w:num>
  <w:num w:numId="5">
    <w:abstractNumId w:val="14"/>
  </w:num>
  <w:num w:numId="6">
    <w:abstractNumId w:val="23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0"/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  <w:num w:numId="25">
    <w:abstractNumId w:val="2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21"/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2"/>
  </w:num>
  <w:num w:numId="32">
    <w:abstractNumId w:val="17"/>
  </w:num>
  <w:num w:numId="33">
    <w:abstractNumId w:val="28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479"/>
    <w:rsid w:val="00014BE7"/>
    <w:rsid w:val="0002695B"/>
    <w:rsid w:val="000353ED"/>
    <w:rsid w:val="000407E8"/>
    <w:rsid w:val="00043289"/>
    <w:rsid w:val="000547D6"/>
    <w:rsid w:val="00057FA5"/>
    <w:rsid w:val="00063E3B"/>
    <w:rsid w:val="000650BF"/>
    <w:rsid w:val="00082041"/>
    <w:rsid w:val="000858F1"/>
    <w:rsid w:val="00093C22"/>
    <w:rsid w:val="00095B9B"/>
    <w:rsid w:val="000960BC"/>
    <w:rsid w:val="000A1FC0"/>
    <w:rsid w:val="000A6169"/>
    <w:rsid w:val="000A662C"/>
    <w:rsid w:val="000C107C"/>
    <w:rsid w:val="000C3D8A"/>
    <w:rsid w:val="000C4369"/>
    <w:rsid w:val="000F000F"/>
    <w:rsid w:val="000F13C8"/>
    <w:rsid w:val="000F1E06"/>
    <w:rsid w:val="001145A7"/>
    <w:rsid w:val="001148A3"/>
    <w:rsid w:val="00121EC1"/>
    <w:rsid w:val="00132C92"/>
    <w:rsid w:val="00133818"/>
    <w:rsid w:val="0013542B"/>
    <w:rsid w:val="00145D23"/>
    <w:rsid w:val="00166D24"/>
    <w:rsid w:val="001674E9"/>
    <w:rsid w:val="0017334E"/>
    <w:rsid w:val="001812EF"/>
    <w:rsid w:val="00184972"/>
    <w:rsid w:val="00186F9A"/>
    <w:rsid w:val="00191C4B"/>
    <w:rsid w:val="00197E11"/>
    <w:rsid w:val="001A4562"/>
    <w:rsid w:val="001B55C0"/>
    <w:rsid w:val="001C00E7"/>
    <w:rsid w:val="001C25CE"/>
    <w:rsid w:val="001C7B3E"/>
    <w:rsid w:val="001E628C"/>
    <w:rsid w:val="001E755C"/>
    <w:rsid w:val="001F1CF6"/>
    <w:rsid w:val="001F3694"/>
    <w:rsid w:val="001F6C72"/>
    <w:rsid w:val="002106B5"/>
    <w:rsid w:val="0021242A"/>
    <w:rsid w:val="00215E0B"/>
    <w:rsid w:val="00230E8B"/>
    <w:rsid w:val="00243543"/>
    <w:rsid w:val="0024698A"/>
    <w:rsid w:val="002606ED"/>
    <w:rsid w:val="00261615"/>
    <w:rsid w:val="002646C1"/>
    <w:rsid w:val="00281B6B"/>
    <w:rsid w:val="00286923"/>
    <w:rsid w:val="00292AF1"/>
    <w:rsid w:val="002C0A89"/>
    <w:rsid w:val="002D1797"/>
    <w:rsid w:val="002D2C7A"/>
    <w:rsid w:val="002D3896"/>
    <w:rsid w:val="002E671B"/>
    <w:rsid w:val="00304AC1"/>
    <w:rsid w:val="0031198C"/>
    <w:rsid w:val="003139E6"/>
    <w:rsid w:val="00317D36"/>
    <w:rsid w:val="00317FB3"/>
    <w:rsid w:val="00322254"/>
    <w:rsid w:val="00325F4D"/>
    <w:rsid w:val="00340745"/>
    <w:rsid w:val="00342288"/>
    <w:rsid w:val="00347995"/>
    <w:rsid w:val="003501CB"/>
    <w:rsid w:val="003531F1"/>
    <w:rsid w:val="003549E9"/>
    <w:rsid w:val="00360D0C"/>
    <w:rsid w:val="00363FB5"/>
    <w:rsid w:val="00375286"/>
    <w:rsid w:val="00385BDC"/>
    <w:rsid w:val="00390996"/>
    <w:rsid w:val="003933AC"/>
    <w:rsid w:val="003A27D9"/>
    <w:rsid w:val="003B0494"/>
    <w:rsid w:val="003B6359"/>
    <w:rsid w:val="003C1A3D"/>
    <w:rsid w:val="003D3A3E"/>
    <w:rsid w:val="003E4CC5"/>
    <w:rsid w:val="003E729F"/>
    <w:rsid w:val="00403630"/>
    <w:rsid w:val="00417247"/>
    <w:rsid w:val="0042018A"/>
    <w:rsid w:val="00425A44"/>
    <w:rsid w:val="00430929"/>
    <w:rsid w:val="004329E6"/>
    <w:rsid w:val="00451A4C"/>
    <w:rsid w:val="00457FFD"/>
    <w:rsid w:val="004722EF"/>
    <w:rsid w:val="00477FCB"/>
    <w:rsid w:val="00481643"/>
    <w:rsid w:val="004903BA"/>
    <w:rsid w:val="00497BE1"/>
    <w:rsid w:val="004A0397"/>
    <w:rsid w:val="004C6C4A"/>
    <w:rsid w:val="004E1A0A"/>
    <w:rsid w:val="004F362B"/>
    <w:rsid w:val="00507898"/>
    <w:rsid w:val="005108A1"/>
    <w:rsid w:val="00514DDD"/>
    <w:rsid w:val="00525476"/>
    <w:rsid w:val="005314A4"/>
    <w:rsid w:val="00540449"/>
    <w:rsid w:val="00547192"/>
    <w:rsid w:val="00557E35"/>
    <w:rsid w:val="005662CC"/>
    <w:rsid w:val="005671D6"/>
    <w:rsid w:val="005813BA"/>
    <w:rsid w:val="00585B54"/>
    <w:rsid w:val="00596674"/>
    <w:rsid w:val="005C0A5B"/>
    <w:rsid w:val="005C0ADD"/>
    <w:rsid w:val="005C22D4"/>
    <w:rsid w:val="005C5EF2"/>
    <w:rsid w:val="005D77CB"/>
    <w:rsid w:val="005E16C0"/>
    <w:rsid w:val="005E3479"/>
    <w:rsid w:val="005F6126"/>
    <w:rsid w:val="00600F86"/>
    <w:rsid w:val="006029A4"/>
    <w:rsid w:val="00602BB4"/>
    <w:rsid w:val="00616513"/>
    <w:rsid w:val="00617DB0"/>
    <w:rsid w:val="0062604E"/>
    <w:rsid w:val="00641358"/>
    <w:rsid w:val="00643BB2"/>
    <w:rsid w:val="00662F7B"/>
    <w:rsid w:val="00665B2A"/>
    <w:rsid w:val="006750AB"/>
    <w:rsid w:val="00681EE8"/>
    <w:rsid w:val="00682761"/>
    <w:rsid w:val="006854A4"/>
    <w:rsid w:val="0068585E"/>
    <w:rsid w:val="0068632F"/>
    <w:rsid w:val="00692E3A"/>
    <w:rsid w:val="006931B6"/>
    <w:rsid w:val="006A406F"/>
    <w:rsid w:val="006B3088"/>
    <w:rsid w:val="006B37F4"/>
    <w:rsid w:val="006C397F"/>
    <w:rsid w:val="006D63B7"/>
    <w:rsid w:val="006E2639"/>
    <w:rsid w:val="006F3106"/>
    <w:rsid w:val="006F6F73"/>
    <w:rsid w:val="007005E5"/>
    <w:rsid w:val="00700801"/>
    <w:rsid w:val="007056CB"/>
    <w:rsid w:val="00706329"/>
    <w:rsid w:val="007064B5"/>
    <w:rsid w:val="00707198"/>
    <w:rsid w:val="0070728A"/>
    <w:rsid w:val="00727B12"/>
    <w:rsid w:val="0074471D"/>
    <w:rsid w:val="0075609F"/>
    <w:rsid w:val="007573E6"/>
    <w:rsid w:val="00757C71"/>
    <w:rsid w:val="00757E1D"/>
    <w:rsid w:val="0076418B"/>
    <w:rsid w:val="0077620B"/>
    <w:rsid w:val="00777FC5"/>
    <w:rsid w:val="007808F7"/>
    <w:rsid w:val="007837E9"/>
    <w:rsid w:val="0078433B"/>
    <w:rsid w:val="00790D6B"/>
    <w:rsid w:val="007A29DB"/>
    <w:rsid w:val="007B7ABD"/>
    <w:rsid w:val="007D2E30"/>
    <w:rsid w:val="007D6699"/>
    <w:rsid w:val="007E5331"/>
    <w:rsid w:val="007E5682"/>
    <w:rsid w:val="007F1804"/>
    <w:rsid w:val="007F2D1F"/>
    <w:rsid w:val="007F79C1"/>
    <w:rsid w:val="00803E8D"/>
    <w:rsid w:val="008043BC"/>
    <w:rsid w:val="00805969"/>
    <w:rsid w:val="00854EAA"/>
    <w:rsid w:val="008743CA"/>
    <w:rsid w:val="0087683E"/>
    <w:rsid w:val="00876E20"/>
    <w:rsid w:val="00884C2A"/>
    <w:rsid w:val="00886A17"/>
    <w:rsid w:val="00890A12"/>
    <w:rsid w:val="008A22A6"/>
    <w:rsid w:val="008A2D88"/>
    <w:rsid w:val="008A2DEE"/>
    <w:rsid w:val="008C1ED1"/>
    <w:rsid w:val="008D26B8"/>
    <w:rsid w:val="008D4C09"/>
    <w:rsid w:val="008F4B4E"/>
    <w:rsid w:val="00904A0E"/>
    <w:rsid w:val="00915974"/>
    <w:rsid w:val="0097020C"/>
    <w:rsid w:val="009729E8"/>
    <w:rsid w:val="00972FD6"/>
    <w:rsid w:val="009876BF"/>
    <w:rsid w:val="00987DF1"/>
    <w:rsid w:val="00995236"/>
    <w:rsid w:val="009A4BCC"/>
    <w:rsid w:val="009B2707"/>
    <w:rsid w:val="009C0C33"/>
    <w:rsid w:val="009C3518"/>
    <w:rsid w:val="009D2360"/>
    <w:rsid w:val="009D501E"/>
    <w:rsid w:val="009F68E2"/>
    <w:rsid w:val="00A0020B"/>
    <w:rsid w:val="00A00FDB"/>
    <w:rsid w:val="00A038F6"/>
    <w:rsid w:val="00A05AF7"/>
    <w:rsid w:val="00A07090"/>
    <w:rsid w:val="00A07AD7"/>
    <w:rsid w:val="00A13BED"/>
    <w:rsid w:val="00A23B7C"/>
    <w:rsid w:val="00A24C87"/>
    <w:rsid w:val="00A271A8"/>
    <w:rsid w:val="00A31672"/>
    <w:rsid w:val="00A42922"/>
    <w:rsid w:val="00A44FD5"/>
    <w:rsid w:val="00A567ED"/>
    <w:rsid w:val="00A578D7"/>
    <w:rsid w:val="00A637EE"/>
    <w:rsid w:val="00A67016"/>
    <w:rsid w:val="00A708BF"/>
    <w:rsid w:val="00A7648E"/>
    <w:rsid w:val="00A906CB"/>
    <w:rsid w:val="00AA2E26"/>
    <w:rsid w:val="00AB5E4A"/>
    <w:rsid w:val="00AB67EF"/>
    <w:rsid w:val="00AB71E1"/>
    <w:rsid w:val="00AE33D2"/>
    <w:rsid w:val="00AE3E0A"/>
    <w:rsid w:val="00AE61DB"/>
    <w:rsid w:val="00AE641E"/>
    <w:rsid w:val="00B23008"/>
    <w:rsid w:val="00B25297"/>
    <w:rsid w:val="00B30AEC"/>
    <w:rsid w:val="00B3256C"/>
    <w:rsid w:val="00B32DF8"/>
    <w:rsid w:val="00B35627"/>
    <w:rsid w:val="00B5614D"/>
    <w:rsid w:val="00B64870"/>
    <w:rsid w:val="00B83A03"/>
    <w:rsid w:val="00B94398"/>
    <w:rsid w:val="00B94633"/>
    <w:rsid w:val="00BA0B15"/>
    <w:rsid w:val="00BB1095"/>
    <w:rsid w:val="00BC6E56"/>
    <w:rsid w:val="00BE3CD3"/>
    <w:rsid w:val="00BE425B"/>
    <w:rsid w:val="00BE52A1"/>
    <w:rsid w:val="00BE659B"/>
    <w:rsid w:val="00BF155F"/>
    <w:rsid w:val="00BF4605"/>
    <w:rsid w:val="00C023F5"/>
    <w:rsid w:val="00C02C22"/>
    <w:rsid w:val="00C032C0"/>
    <w:rsid w:val="00C052D7"/>
    <w:rsid w:val="00C066CD"/>
    <w:rsid w:val="00C078A2"/>
    <w:rsid w:val="00C22197"/>
    <w:rsid w:val="00C30423"/>
    <w:rsid w:val="00C45409"/>
    <w:rsid w:val="00C463E0"/>
    <w:rsid w:val="00C51868"/>
    <w:rsid w:val="00C6083D"/>
    <w:rsid w:val="00C6222A"/>
    <w:rsid w:val="00C631BB"/>
    <w:rsid w:val="00C676F8"/>
    <w:rsid w:val="00C76495"/>
    <w:rsid w:val="00C83EEC"/>
    <w:rsid w:val="00C87546"/>
    <w:rsid w:val="00C90A92"/>
    <w:rsid w:val="00C9475F"/>
    <w:rsid w:val="00C95AD2"/>
    <w:rsid w:val="00CB22CA"/>
    <w:rsid w:val="00CE413B"/>
    <w:rsid w:val="00CF6653"/>
    <w:rsid w:val="00D02767"/>
    <w:rsid w:val="00D0326C"/>
    <w:rsid w:val="00D06AAB"/>
    <w:rsid w:val="00D11CCE"/>
    <w:rsid w:val="00D11EF2"/>
    <w:rsid w:val="00D17F07"/>
    <w:rsid w:val="00D24191"/>
    <w:rsid w:val="00D30B87"/>
    <w:rsid w:val="00D35959"/>
    <w:rsid w:val="00D41EA9"/>
    <w:rsid w:val="00D45AE9"/>
    <w:rsid w:val="00D53E71"/>
    <w:rsid w:val="00D5720F"/>
    <w:rsid w:val="00D65A08"/>
    <w:rsid w:val="00D868CA"/>
    <w:rsid w:val="00D874E1"/>
    <w:rsid w:val="00D87E43"/>
    <w:rsid w:val="00D90A34"/>
    <w:rsid w:val="00D9255E"/>
    <w:rsid w:val="00DA50F7"/>
    <w:rsid w:val="00DC4EA8"/>
    <w:rsid w:val="00DD5946"/>
    <w:rsid w:val="00DF2F8C"/>
    <w:rsid w:val="00DF615F"/>
    <w:rsid w:val="00E27A2F"/>
    <w:rsid w:val="00E33743"/>
    <w:rsid w:val="00E4632B"/>
    <w:rsid w:val="00E468B2"/>
    <w:rsid w:val="00E53142"/>
    <w:rsid w:val="00E53C4C"/>
    <w:rsid w:val="00E60084"/>
    <w:rsid w:val="00E6355F"/>
    <w:rsid w:val="00E67A57"/>
    <w:rsid w:val="00E74310"/>
    <w:rsid w:val="00E763AF"/>
    <w:rsid w:val="00E80608"/>
    <w:rsid w:val="00E85D0B"/>
    <w:rsid w:val="00E972A4"/>
    <w:rsid w:val="00EB1930"/>
    <w:rsid w:val="00EB29C2"/>
    <w:rsid w:val="00EB5570"/>
    <w:rsid w:val="00ED3DE5"/>
    <w:rsid w:val="00EE6A24"/>
    <w:rsid w:val="00F002C1"/>
    <w:rsid w:val="00F17BDB"/>
    <w:rsid w:val="00F210B7"/>
    <w:rsid w:val="00F276B7"/>
    <w:rsid w:val="00F35A07"/>
    <w:rsid w:val="00F40D27"/>
    <w:rsid w:val="00F45110"/>
    <w:rsid w:val="00F56419"/>
    <w:rsid w:val="00F63C6F"/>
    <w:rsid w:val="00F76E88"/>
    <w:rsid w:val="00F80C3E"/>
    <w:rsid w:val="00F965B8"/>
    <w:rsid w:val="00FA1645"/>
    <w:rsid w:val="00FA200E"/>
    <w:rsid w:val="00FA3DE1"/>
    <w:rsid w:val="00FA3F30"/>
    <w:rsid w:val="00FA6ADB"/>
    <w:rsid w:val="00FA6F85"/>
    <w:rsid w:val="00FB21DF"/>
    <w:rsid w:val="00FB6667"/>
    <w:rsid w:val="00FC4E3C"/>
    <w:rsid w:val="00FD494F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DBAEF23"/>
  <w15:docId w15:val="{4C25BB6D-D92D-4BA4-BC00-A55E7241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F7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F1CF6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F1CF6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F1CF6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1F1CF6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1F1CF6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1F1CF6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1F1CF6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1F1CF6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1F1CF6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1F1CF6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1F1CF6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1F1CF6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F1CF6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F1CF6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1F1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1F1CF6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1F1CF6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A27D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5E16C0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E16C0"/>
    <w:pPr>
      <w:widowControl w:val="0"/>
      <w:shd w:val="clear" w:color="auto" w:fill="FFFFFF"/>
      <w:suppressAutoHyphens w:val="0"/>
      <w:spacing w:before="300" w:after="0" w:line="209" w:lineRule="exact"/>
      <w:ind w:hanging="1000"/>
      <w:jc w:val="right"/>
    </w:pPr>
    <w:rPr>
      <w:rFonts w:ascii="Franklin Gothic Heavy" w:eastAsia="Franklin Gothic Heavy" w:hAnsi="Franklin Gothic Heavy" w:cs="Times New Roman"/>
      <w:sz w:val="18"/>
      <w:szCs w:val="18"/>
    </w:rPr>
  </w:style>
  <w:style w:type="character" w:customStyle="1" w:styleId="TeksttreciExact">
    <w:name w:val="Tekst treści Exact"/>
    <w:rsid w:val="005E16C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Teksttreci2">
    <w:name w:val="Tekst treści (2)_"/>
    <w:link w:val="Teksttreci20"/>
    <w:rsid w:val="005E16C0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E16C0"/>
    <w:pPr>
      <w:widowControl w:val="0"/>
      <w:shd w:val="clear" w:color="auto" w:fill="FFFFFF"/>
      <w:suppressAutoHyphens w:val="0"/>
      <w:spacing w:after="0" w:line="194" w:lineRule="exact"/>
      <w:jc w:val="center"/>
    </w:pPr>
    <w:rPr>
      <w:rFonts w:ascii="Franklin Gothic Heavy" w:eastAsia="Franklin Gothic Heavy" w:hAnsi="Franklin Gothic Heavy" w:cs="Times New Roman"/>
      <w:b/>
      <w:bCs/>
      <w:sz w:val="18"/>
      <w:szCs w:val="18"/>
    </w:rPr>
  </w:style>
  <w:style w:type="character" w:customStyle="1" w:styleId="TeksttreciMSReferenceSansSerifKursywa">
    <w:name w:val="Tekst treści + MS Reference Sans Serif;Kursywa"/>
    <w:rsid w:val="005E16C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rsid w:val="005E16C0"/>
    <w:rPr>
      <w:color w:val="0066CC"/>
      <w:u w:val="single"/>
    </w:rPr>
  </w:style>
  <w:style w:type="character" w:customStyle="1" w:styleId="Teksttreci3Exact">
    <w:name w:val="Tekst treści (3) Exact"/>
    <w:link w:val="Teksttreci3"/>
    <w:rsid w:val="005E16C0"/>
    <w:rPr>
      <w:rFonts w:ascii="Franklin Gothic Heavy" w:eastAsia="Franklin Gothic Heavy" w:hAnsi="Franklin Gothic Heavy" w:cs="Franklin Gothic Heavy"/>
      <w:spacing w:val="10"/>
      <w:sz w:val="12"/>
      <w:szCs w:val="12"/>
      <w:shd w:val="clear" w:color="auto" w:fill="FFFFFF"/>
    </w:rPr>
  </w:style>
  <w:style w:type="character" w:customStyle="1" w:styleId="Teksttreci3Odstpy0ptExact">
    <w:name w:val="Tekst treści (3) + Odstępy 0 pt Exact"/>
    <w:rsid w:val="005E16C0"/>
    <w:rPr>
      <w:rFonts w:ascii="Franklin Gothic Heavy" w:eastAsia="Franklin Gothic Heavy" w:hAnsi="Franklin Gothic Heavy" w:cs="Franklin Gothic Heavy"/>
      <w:color w:val="000000"/>
      <w:spacing w:val="7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5E16C0"/>
    <w:pPr>
      <w:widowControl w:val="0"/>
      <w:shd w:val="clear" w:color="auto" w:fill="FFFFFF"/>
      <w:suppressAutoHyphens w:val="0"/>
      <w:spacing w:after="0" w:line="151" w:lineRule="exact"/>
      <w:jc w:val="center"/>
    </w:pPr>
    <w:rPr>
      <w:rFonts w:ascii="Franklin Gothic Heavy" w:eastAsia="Franklin Gothic Heavy" w:hAnsi="Franklin Gothic Heavy" w:cs="Times New Roman"/>
      <w:spacing w:val="10"/>
      <w:sz w:val="12"/>
      <w:szCs w:val="12"/>
    </w:rPr>
  </w:style>
  <w:style w:type="character" w:customStyle="1" w:styleId="Teksttreci30">
    <w:name w:val="Tekst treści (3)_"/>
    <w:rsid w:val="00DF61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659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E659B"/>
    <w:rPr>
      <w:rFonts w:cs="Calibri"/>
      <w:sz w:val="22"/>
      <w:szCs w:val="22"/>
      <w:lang w:eastAsia="ar-SA"/>
    </w:rPr>
  </w:style>
  <w:style w:type="character" w:customStyle="1" w:styleId="FontStyle32">
    <w:name w:val="Font Style32"/>
    <w:rsid w:val="00A271A8"/>
    <w:rPr>
      <w:rFonts w:ascii="Arial Unicode MS" w:eastAsia="Arial Unicode MS" w:hAnsi="Arial Unicode MS" w:cs="Arial Unicode MS"/>
      <w:sz w:val="14"/>
      <w:szCs w:val="14"/>
    </w:rPr>
  </w:style>
  <w:style w:type="paragraph" w:customStyle="1" w:styleId="Style5">
    <w:name w:val="Style5"/>
    <w:basedOn w:val="Normalny"/>
    <w:rsid w:val="00A271A8"/>
    <w:pPr>
      <w:widowControl w:val="0"/>
      <w:autoSpaceDE w:val="0"/>
      <w:spacing w:after="0" w:line="195" w:lineRule="exact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customStyle="1" w:styleId="Style7">
    <w:name w:val="Style7"/>
    <w:basedOn w:val="Normalny"/>
    <w:rsid w:val="00A271A8"/>
    <w:pPr>
      <w:widowControl w:val="0"/>
      <w:autoSpaceDE w:val="0"/>
      <w:spacing w:after="0" w:line="293" w:lineRule="exact"/>
      <w:ind w:hanging="317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customStyle="1" w:styleId="FontStyle40">
    <w:name w:val="Font Style40"/>
    <w:rsid w:val="00A271A8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Teksttreci95pt">
    <w:name w:val="Tekst treści + 9;5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link w:val="Teksttreci8"/>
    <w:rsid w:val="00C676F8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C676F8"/>
    <w:pPr>
      <w:widowControl w:val="0"/>
      <w:shd w:val="clear" w:color="auto" w:fill="FFFFFF"/>
      <w:suppressAutoHyphens w:val="0"/>
      <w:spacing w:before="600" w:after="0" w:line="0" w:lineRule="atLeast"/>
    </w:pPr>
    <w:rPr>
      <w:rFonts w:ascii="CordiaUPC" w:eastAsia="CordiaUPC" w:hAnsi="CordiaUPC" w:cs="Times New Roman"/>
      <w:b/>
      <w:bCs/>
      <w:sz w:val="32"/>
      <w:szCs w:val="32"/>
    </w:rPr>
  </w:style>
  <w:style w:type="character" w:customStyle="1" w:styleId="Teksttreci13ptOdstpy0pt">
    <w:name w:val="Tekst treści + 13 pt;Odstępy 0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Stopka0">
    <w:name w:val="Stopka_"/>
    <w:link w:val="Stopka1"/>
    <w:rsid w:val="00C676F8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Stopka1">
    <w:name w:val="Stopka1"/>
    <w:basedOn w:val="Normalny"/>
    <w:link w:val="Stopka0"/>
    <w:rsid w:val="00C676F8"/>
    <w:pPr>
      <w:widowControl w:val="0"/>
      <w:shd w:val="clear" w:color="auto" w:fill="FFFFFF"/>
      <w:suppressAutoHyphens w:val="0"/>
      <w:spacing w:after="0" w:line="398" w:lineRule="exact"/>
      <w:ind w:hanging="320"/>
      <w:jc w:val="both"/>
    </w:pPr>
    <w:rPr>
      <w:rFonts w:ascii="Times New Roman" w:hAnsi="Times New Roman" w:cs="Times New Roman"/>
    </w:rPr>
  </w:style>
  <w:style w:type="character" w:customStyle="1" w:styleId="Teksttreci5">
    <w:name w:val="Tekst treści (5)_"/>
    <w:link w:val="Teksttreci50"/>
    <w:rsid w:val="00E53142"/>
    <w:rPr>
      <w:rFonts w:eastAsia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Teksttreci5BezpogrubieniaBezkursywy">
    <w:name w:val="Tekst treści (5) + Bez pogrubienia;Bez kursywy"/>
    <w:rsid w:val="00E53142"/>
    <w:rPr>
      <w:rFonts w:eastAsia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Bezkursywy">
    <w:name w:val="Tekst treści + Bez kursywy"/>
    <w:rsid w:val="00E5314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53142"/>
    <w:pPr>
      <w:widowControl w:val="0"/>
      <w:shd w:val="clear" w:color="auto" w:fill="FFFFFF"/>
      <w:suppressAutoHyphens w:val="0"/>
      <w:spacing w:before="240" w:after="240" w:line="246" w:lineRule="exact"/>
    </w:pPr>
    <w:rPr>
      <w:rFonts w:eastAsia="Calibri" w:cs="Times New Roman"/>
      <w:b/>
      <w:bCs/>
      <w:i/>
      <w:iCs/>
      <w:sz w:val="19"/>
      <w:szCs w:val="19"/>
    </w:rPr>
  </w:style>
  <w:style w:type="paragraph" w:customStyle="1" w:styleId="ust">
    <w:name w:val="ust"/>
    <w:rsid w:val="007E5331"/>
    <w:pPr>
      <w:spacing w:before="60" w:after="60"/>
      <w:ind w:left="426" w:hanging="284"/>
      <w:jc w:val="both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97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5974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E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682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568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6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5682"/>
    <w:rPr>
      <w:rFonts w:cs="Calibri"/>
      <w:b/>
      <w:bCs/>
      <w:lang w:eastAsia="ar-SA"/>
    </w:rPr>
  </w:style>
  <w:style w:type="character" w:customStyle="1" w:styleId="Teksttreci9">
    <w:name w:val="Tekst treści (9)_"/>
    <w:link w:val="Teksttreci90"/>
    <w:rsid w:val="00E67A5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9Bezkursywy">
    <w:name w:val="Tekst treści (9) + Bez kursywy"/>
    <w:rsid w:val="00E67A5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9TimesNewRoman12ptBezkursywy">
    <w:name w:val="Tekst treści (9) + Times New Roman;12 pt;Bez kursywy"/>
    <w:rsid w:val="00E67A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E67A5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0Bezpogrubienia">
    <w:name w:val="Tekst treści (10) + Bez pogrubienia"/>
    <w:rsid w:val="00E67A5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E67A57"/>
    <w:pPr>
      <w:widowControl w:val="0"/>
      <w:shd w:val="clear" w:color="auto" w:fill="FFFFFF"/>
      <w:suppressAutoHyphens w:val="0"/>
      <w:spacing w:before="300" w:after="0" w:line="263" w:lineRule="exact"/>
      <w:jc w:val="both"/>
    </w:pPr>
    <w:rPr>
      <w:rFonts w:ascii="Arial" w:eastAsia="Arial" w:hAnsi="Arial" w:cs="Times New Roman"/>
      <w:i/>
      <w:iCs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E67A57"/>
    <w:pPr>
      <w:widowControl w:val="0"/>
      <w:shd w:val="clear" w:color="auto" w:fill="FFFFFF"/>
      <w:suppressAutoHyphens w:val="0"/>
      <w:spacing w:after="240" w:line="263" w:lineRule="exact"/>
      <w:ind w:firstLine="720"/>
      <w:jc w:val="both"/>
    </w:pPr>
    <w:rPr>
      <w:rFonts w:ascii="Arial" w:eastAsia="Arial" w:hAnsi="Arial" w:cs="Times New Roman"/>
      <w:b/>
      <w:bCs/>
      <w:sz w:val="23"/>
      <w:szCs w:val="23"/>
    </w:rPr>
  </w:style>
  <w:style w:type="character" w:customStyle="1" w:styleId="Nagweklubstopka">
    <w:name w:val="Nagłówek lub stopka_"/>
    <w:link w:val="Nagweklubstopka0"/>
    <w:rsid w:val="00E67A5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010ptKursywa">
    <w:name w:val="Tekst treści (10) + 10 pt;Kursywa"/>
    <w:rsid w:val="00E67A5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67A57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Arial" w:eastAsia="Arial" w:hAnsi="Arial" w:cs="Times New Roman"/>
      <w:sz w:val="17"/>
      <w:szCs w:val="17"/>
    </w:rPr>
  </w:style>
  <w:style w:type="character" w:customStyle="1" w:styleId="Teksttreci13">
    <w:name w:val="Tekst treści (13)_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0">
    <w:name w:val="Tekst treści (13)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4">
    <w:name w:val="Tekst treści (4)_"/>
    <w:link w:val="Teksttreci40"/>
    <w:rsid w:val="00D65A08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4115pt">
    <w:name w:val="Tekst treści (4) + 11;5 pt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65A08"/>
    <w:pPr>
      <w:widowControl w:val="0"/>
      <w:shd w:val="clear" w:color="auto" w:fill="FFFFFF"/>
      <w:suppressAutoHyphens w:val="0"/>
      <w:spacing w:after="240" w:line="278" w:lineRule="exact"/>
    </w:pPr>
    <w:rPr>
      <w:rFonts w:ascii="Arial" w:eastAsia="Arial" w:hAnsi="Arial" w:cs="Times New Roman"/>
      <w:i/>
      <w:iCs/>
    </w:rPr>
  </w:style>
  <w:style w:type="character" w:customStyle="1" w:styleId="TeksttreciMaelitery">
    <w:name w:val="Tekst treści + Małe litery"/>
    <w:rsid w:val="00D65A0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rsid w:val="00B94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Teksttreci4KursywaOdstpy0pt">
    <w:name w:val="Tekst treści (4) + Kursywa;Odstępy 0 pt"/>
    <w:rsid w:val="00D1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E4632B"/>
    <w:rPr>
      <w:rFonts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1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2018A"/>
    <w:rPr>
      <w:rFonts w:cs="Calibri"/>
      <w:sz w:val="22"/>
      <w:szCs w:val="22"/>
      <w:lang w:eastAsia="ar-SA"/>
    </w:rPr>
  </w:style>
  <w:style w:type="paragraph" w:styleId="Lista">
    <w:name w:val="List"/>
    <w:basedOn w:val="Normalny"/>
    <w:rsid w:val="00A637EE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treci80">
    <w:name w:val="Tekst treści (8)_"/>
    <w:basedOn w:val="Domylnaczcionkaakapitu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0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olour">
    <w:name w:val="colour"/>
    <w:basedOn w:val="Domylnaczcionkaakapitu"/>
    <w:rsid w:val="001F3694"/>
  </w:style>
  <w:style w:type="paragraph" w:customStyle="1" w:styleId="Bezodstpw1">
    <w:name w:val="Bez odstępów1"/>
    <w:uiPriority w:val="99"/>
    <w:rsid w:val="00FA1645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customStyle="1" w:styleId="PogrubienieTeksttreci495ptBezkursywy">
    <w:name w:val="Pogrubienie;Tekst treści (4) + 9;5 pt;Bez kursywy"/>
    <w:basedOn w:val="Teksttreci4"/>
    <w:rsid w:val="00E85D0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E85D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Teksttreci565ptBezpogrubienia">
    <w:name w:val="Tekst treści (5) + 6;5 pt;Bez pogrubienia"/>
    <w:basedOn w:val="Teksttreci5"/>
    <w:rsid w:val="00E85D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8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Teksttreci7">
    <w:name w:val="Tekst treści + 7"/>
    <w:aliases w:val="5 pt,Odstępy 0 pt"/>
    <w:basedOn w:val="Domylnaczcionkaakapitu"/>
    <w:rsid w:val="000353E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5"/>
      <w:szCs w:val="15"/>
      <w:u w:val="none"/>
      <w:effect w:val="none"/>
      <w:lang w:val="pl-PL" w:eastAsia="pl-PL" w:bidi="pl-PL"/>
    </w:rPr>
  </w:style>
  <w:style w:type="character" w:styleId="Numerstrony">
    <w:name w:val="page number"/>
    <w:basedOn w:val="Domylnaczcionkaakapitu"/>
    <w:rsid w:val="008043BC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D0326C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CA874-D483-4D2D-8C07-611B502A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user</cp:lastModifiedBy>
  <cp:revision>36</cp:revision>
  <cp:lastPrinted>2015-10-29T05:39:00Z</cp:lastPrinted>
  <dcterms:created xsi:type="dcterms:W3CDTF">2018-09-11T07:42:00Z</dcterms:created>
  <dcterms:modified xsi:type="dcterms:W3CDTF">2021-11-25T11:25:00Z</dcterms:modified>
</cp:coreProperties>
</file>