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B9" w:rsidRPr="001E0ED9" w:rsidRDefault="00667092" w:rsidP="00BB1CB0">
      <w:pPr>
        <w:rPr>
          <w:rFonts w:cs="Calibri"/>
        </w:rPr>
      </w:pPr>
      <w:r w:rsidRPr="00667092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06.1pt;margin-top:42.3pt;width:26.25pt;height:21pt;z-index:251657216" filled="f" stroked="f">
            <v:textbox>
              <w:txbxContent>
                <w:p w:rsidR="002824B9" w:rsidRDefault="002824B9" w:rsidP="002824B9"/>
              </w:txbxContent>
            </v:textbox>
          </v:shape>
        </w:pict>
      </w:r>
      <w:r w:rsidR="002824B9" w:rsidRPr="001E0ED9">
        <w:rPr>
          <w:rFonts w:cs="Calibri"/>
        </w:rPr>
        <w:t>Załącznik Nr 2</w:t>
      </w:r>
      <w:r w:rsidR="004C7BEB">
        <w:rPr>
          <w:rFonts w:cs="Calibri"/>
        </w:rPr>
        <w:t xml:space="preserve">i </w:t>
      </w:r>
      <w:r w:rsidR="002824B9" w:rsidRPr="001E0ED9">
        <w:rPr>
          <w:rFonts w:cs="Calibri"/>
        </w:rPr>
        <w:t xml:space="preserve">do SIWZ </w:t>
      </w:r>
    </w:p>
    <w:p w:rsidR="002824B9" w:rsidRPr="002175E8" w:rsidRDefault="002824B9" w:rsidP="002824B9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2824B9" w:rsidRPr="002175E8" w:rsidRDefault="002824B9" w:rsidP="002824B9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2824B9" w:rsidRPr="002175E8" w:rsidRDefault="002824B9" w:rsidP="002824B9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430720" w:rsidRDefault="00430720" w:rsidP="00430720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430720" w:rsidRDefault="00430720" w:rsidP="00430720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430720" w:rsidRDefault="00430720" w:rsidP="00430720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>
        <w:rPr>
          <w:rFonts w:ascii="Cambria" w:hAnsi="Cambria" w:cs="Arial"/>
          <w:sz w:val="20"/>
          <w:u w:val="single"/>
        </w:rPr>
        <w:t xml:space="preserve">„Dostawa żywności </w:t>
      </w:r>
    </w:p>
    <w:p w:rsidR="00430720" w:rsidRDefault="00430720" w:rsidP="00430720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>
        <w:rPr>
          <w:rFonts w:ascii="Cambria" w:hAnsi="Cambria" w:cs="Arial"/>
          <w:sz w:val="20"/>
          <w:u w:val="single"/>
        </w:rPr>
        <w:t>do Internatu Zespołu Szkół Nr 2 w Kielcach”</w:t>
      </w:r>
    </w:p>
    <w:p w:rsidR="00430720" w:rsidRDefault="00430720" w:rsidP="00430720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430720" w:rsidRDefault="00430720" w:rsidP="00430720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430720">
        <w:rPr>
          <w:rFonts w:ascii="Tahoma" w:hAnsi="Tahoma" w:cs="Tahoma"/>
          <w:b/>
          <w:sz w:val="18"/>
          <w:szCs w:val="18"/>
        </w:rPr>
        <w:t xml:space="preserve"> </w:t>
      </w:r>
      <w:r w:rsidR="00BB1CB0">
        <w:rPr>
          <w:rFonts w:ascii="Verdana" w:eastAsia="Arial Unicode MS" w:hAnsi="Verdana"/>
          <w:b/>
          <w:bCs/>
          <w:smallCaps/>
          <w:sz w:val="16"/>
          <w:szCs w:val="16"/>
        </w:rPr>
        <w:t>Nr 9</w:t>
      </w:r>
      <w:bookmarkStart w:id="0" w:name="_GoBack"/>
      <w:bookmarkEnd w:id="0"/>
      <w:r w:rsidR="0043072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4C7BEB">
        <w:rPr>
          <w:rFonts w:ascii="Verdana" w:eastAsia="Arial Unicode MS" w:hAnsi="Verdana"/>
          <w:b/>
          <w:bCs/>
          <w:smallCaps/>
          <w:sz w:val="16"/>
          <w:szCs w:val="16"/>
        </w:rPr>
        <w:t>WARZYWA I OWOCE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2824B9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Wartość dla poszczególnych części ma wynikać z załączonej kalkulacji cenowej, którą należy</w:t>
      </w:r>
      <w:r w:rsidR="004C7BEB">
        <w:rPr>
          <w:rFonts w:ascii="Verdana" w:hAnsi="Verdana"/>
          <w:b/>
          <w:sz w:val="16"/>
          <w:szCs w:val="16"/>
        </w:rPr>
        <w:t xml:space="preserve"> przedstawić na załączniku nr 1i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2824B9" w:rsidRPr="0043299E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2824B9" w:rsidRPr="0043299E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2824B9" w:rsidRPr="002331D1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REGON:  ………………………………………, Numer NIP: 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 xml:space="preserve">r </w:t>
      </w:r>
      <w:r>
        <w:rPr>
          <w:rFonts w:ascii="Verdana" w:hAnsi="Verdana"/>
        </w:rPr>
        <w:t xml:space="preserve">1f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2824B9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A4747D" w:rsidRPr="00A4747D" w:rsidRDefault="00A4747D" w:rsidP="00A4747D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2824B9" w:rsidRPr="002175E8" w:rsidRDefault="002824B9" w:rsidP="002824B9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667092" w:rsidP="002824B9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0" type="#_x0000_t202" style="position:absolute;left:0;text-align:left;margin-left:508.35pt;margin-top:37.55pt;width:26.25pt;height:21pt;z-index:251658240" filled="f" stroked="f">
            <v:textbox>
              <w:txbxContent>
                <w:p w:rsidR="002824B9" w:rsidRDefault="002824B9" w:rsidP="002824B9"/>
              </w:txbxContent>
            </v:textbox>
          </v:shape>
        </w:pict>
      </w:r>
      <w:r w:rsidR="002824B9"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0"/>
        <w:jc w:val="both"/>
        <w:rPr>
          <w:rFonts w:ascii="Verdana" w:hAnsi="Verdana"/>
        </w:rPr>
      </w:pPr>
    </w:p>
    <w:p w:rsidR="002824B9" w:rsidRPr="002175E8" w:rsidRDefault="002824B9" w:rsidP="002824B9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2824B9" w:rsidRPr="002175E8" w:rsidRDefault="002824B9" w:rsidP="002824B9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A4747D" w:rsidRDefault="00A4747D" w:rsidP="00A4747D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A4747D" w:rsidRPr="00EA2F34" w:rsidRDefault="00A4747D" w:rsidP="00A4747D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A4747D" w:rsidRPr="00815460" w:rsidRDefault="00A4747D" w:rsidP="00A4747D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2824B9" w:rsidRDefault="002824B9" w:rsidP="002824B9"/>
    <w:p w:rsidR="00632B49" w:rsidRPr="002824B9" w:rsidRDefault="002B2AE3" w:rsidP="002824B9"/>
    <w:sectPr w:rsidR="00632B49" w:rsidRPr="002824B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AE3" w:rsidRDefault="002B2AE3" w:rsidP="00480830">
      <w:pPr>
        <w:spacing w:after="0" w:line="240" w:lineRule="auto"/>
      </w:pPr>
      <w:r>
        <w:separator/>
      </w:r>
    </w:p>
  </w:endnote>
  <w:endnote w:type="continuationSeparator" w:id="1">
    <w:p w:rsidR="002B2AE3" w:rsidRDefault="002B2AE3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AE3" w:rsidRDefault="002B2AE3" w:rsidP="00480830">
      <w:pPr>
        <w:spacing w:after="0" w:line="240" w:lineRule="auto"/>
      </w:pPr>
      <w:r>
        <w:separator/>
      </w:r>
    </w:p>
  </w:footnote>
  <w:footnote w:type="continuationSeparator" w:id="1">
    <w:p w:rsidR="002B2AE3" w:rsidRDefault="002B2AE3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54"/>
    <w:rsid w:val="000451D5"/>
    <w:rsid w:val="00071054"/>
    <w:rsid w:val="000D2A51"/>
    <w:rsid w:val="00124D90"/>
    <w:rsid w:val="00146CD2"/>
    <w:rsid w:val="001A3E72"/>
    <w:rsid w:val="001D4B03"/>
    <w:rsid w:val="00204200"/>
    <w:rsid w:val="002331D1"/>
    <w:rsid w:val="00271932"/>
    <w:rsid w:val="002824B9"/>
    <w:rsid w:val="002840F0"/>
    <w:rsid w:val="00293FBE"/>
    <w:rsid w:val="002B2AE3"/>
    <w:rsid w:val="002B67A9"/>
    <w:rsid w:val="0031367F"/>
    <w:rsid w:val="003A1D3C"/>
    <w:rsid w:val="003F1E8A"/>
    <w:rsid w:val="00430720"/>
    <w:rsid w:val="00480830"/>
    <w:rsid w:val="004A235E"/>
    <w:rsid w:val="004C7BEB"/>
    <w:rsid w:val="004D421A"/>
    <w:rsid w:val="00561D3D"/>
    <w:rsid w:val="006501F1"/>
    <w:rsid w:val="0065636F"/>
    <w:rsid w:val="00667092"/>
    <w:rsid w:val="00694B84"/>
    <w:rsid w:val="006C0C10"/>
    <w:rsid w:val="00844E51"/>
    <w:rsid w:val="00857814"/>
    <w:rsid w:val="008654EE"/>
    <w:rsid w:val="00895858"/>
    <w:rsid w:val="0089646B"/>
    <w:rsid w:val="00896566"/>
    <w:rsid w:val="009A4238"/>
    <w:rsid w:val="00A1710C"/>
    <w:rsid w:val="00A4747D"/>
    <w:rsid w:val="00A6522B"/>
    <w:rsid w:val="00AF1CD1"/>
    <w:rsid w:val="00B40D63"/>
    <w:rsid w:val="00BB1CB0"/>
    <w:rsid w:val="00BF6F07"/>
    <w:rsid w:val="00C5070E"/>
    <w:rsid w:val="00C83D8B"/>
    <w:rsid w:val="00CE0A55"/>
    <w:rsid w:val="00D56254"/>
    <w:rsid w:val="00D66ABF"/>
    <w:rsid w:val="00DA1BA5"/>
    <w:rsid w:val="00DC1EC4"/>
    <w:rsid w:val="00E80411"/>
    <w:rsid w:val="00EA4C74"/>
    <w:rsid w:val="00EB5101"/>
    <w:rsid w:val="00EE5277"/>
    <w:rsid w:val="00F86EBA"/>
    <w:rsid w:val="00FB30F0"/>
    <w:rsid w:val="00FB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A4747D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Admin</cp:lastModifiedBy>
  <cp:revision>2</cp:revision>
  <dcterms:created xsi:type="dcterms:W3CDTF">2020-10-05T11:33:00Z</dcterms:created>
  <dcterms:modified xsi:type="dcterms:W3CDTF">2020-10-05T11:33:00Z</dcterms:modified>
</cp:coreProperties>
</file>